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6157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8906158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68906159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633C69" w:rsidRPr="00B1158C">
        <w:rPr>
          <w:b/>
          <w:bCs/>
          <w:szCs w:val="24"/>
        </w:rPr>
        <w:t>DĖL ROKIŠKIO RAJONO SAVIVALDYBĖS ILGALAIKIO MATERIALIOJO TURTO VIEŠO NUOMOS KONKURSO IR NUOMOS BE KONKURSO ORGANIZAVIMO TVARKOS APRAŠO PATVIRTINIMO</w:t>
      </w:r>
      <w:r w:rsidR="0009587A" w:rsidRPr="001C2ACB">
        <w:rPr>
          <w:b/>
          <w:lang w:eastAsia="lt-LT"/>
        </w:rPr>
        <w:t>.</w:t>
      </w:r>
    </w:p>
    <w:p w14:paraId="6890615A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633C69" w:rsidRPr="00DA0902">
        <w:rPr>
          <w:szCs w:val="24"/>
        </w:rPr>
        <w:t>Turto valdymo ir ūkio skyriaus vedėjos pavaduotoja Gailutė Vaikutienė</w:t>
      </w:r>
      <w:r w:rsidR="0009587A">
        <w:rPr>
          <w:szCs w:val="24"/>
        </w:rPr>
        <w:t>.</w:t>
      </w:r>
    </w:p>
    <w:p w14:paraId="6890615B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6890615C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890615D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890615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890615F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68906165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6890616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890616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68906162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689061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890616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890616B" w14:textId="77777777" w:rsidTr="00C224F1">
        <w:trPr>
          <w:trHeight w:val="23"/>
        </w:trPr>
        <w:tc>
          <w:tcPr>
            <w:tcW w:w="588" w:type="dxa"/>
          </w:tcPr>
          <w:p w14:paraId="6890616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89061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6890616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6890616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890616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68906174" w14:textId="77777777" w:rsidTr="00C224F1">
        <w:trPr>
          <w:trHeight w:val="23"/>
        </w:trPr>
        <w:tc>
          <w:tcPr>
            <w:tcW w:w="588" w:type="dxa"/>
          </w:tcPr>
          <w:p w14:paraId="6890616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689061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890616E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6890616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89061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89061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7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7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7B" w14:textId="77777777" w:rsidTr="00C224F1">
        <w:trPr>
          <w:trHeight w:val="23"/>
        </w:trPr>
        <w:tc>
          <w:tcPr>
            <w:tcW w:w="588" w:type="dxa"/>
          </w:tcPr>
          <w:p w14:paraId="6890617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6890617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68906177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890617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7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633C69" w:rsidRPr="00011556" w14:paraId="68906182" w14:textId="77777777" w:rsidTr="00C224F1">
        <w:trPr>
          <w:trHeight w:val="23"/>
        </w:trPr>
        <w:tc>
          <w:tcPr>
            <w:tcW w:w="588" w:type="dxa"/>
          </w:tcPr>
          <w:p w14:paraId="6890617C" w14:textId="77777777" w:rsidR="00633C69" w:rsidRPr="00011556" w:rsidRDefault="00633C69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890617D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ir įgyvendinimą kontroliuojančio (prižiūrinčio) subjekto</w:t>
            </w:r>
          </w:p>
        </w:tc>
        <w:tc>
          <w:tcPr>
            <w:tcW w:w="2751" w:type="dxa"/>
          </w:tcPr>
          <w:p w14:paraId="6890617E" w14:textId="77777777" w:rsidR="00633C69" w:rsidRPr="002F79DE" w:rsidRDefault="00633C69" w:rsidP="00633C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 xml:space="preserve">Tvarkos apraše nustatyta, kad sprendimus dėl turto nuomos priima savivaldybės taryba ar savivaldybės meras apraše nustatytais atvejais. </w:t>
            </w:r>
            <w:r>
              <w:rPr>
                <w:sz w:val="22"/>
              </w:rPr>
              <w:t xml:space="preserve">Savivaldybės </w:t>
            </w:r>
            <w:r>
              <w:rPr>
                <w:sz w:val="22"/>
              </w:rPr>
              <w:lastRenderedPageBreak/>
              <w:t>priimtų sprendimų teisėtumą kontroliuoja Vyriausybės atstovas. Nuomos sutarčių vykdymo kontrolę vykdo Savivaldybės administracijos Turto valdymo ir ūkio skyrius.</w:t>
            </w:r>
          </w:p>
        </w:tc>
        <w:tc>
          <w:tcPr>
            <w:tcW w:w="2182" w:type="dxa"/>
          </w:tcPr>
          <w:p w14:paraId="6890617F" w14:textId="77777777" w:rsidR="00633C69" w:rsidRPr="002F79DE" w:rsidRDefault="00633C69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8906180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81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89" w14:textId="77777777" w:rsidTr="00C224F1">
        <w:trPr>
          <w:trHeight w:val="23"/>
        </w:trPr>
        <w:tc>
          <w:tcPr>
            <w:tcW w:w="588" w:type="dxa"/>
          </w:tcPr>
          <w:p w14:paraId="6890618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689061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68906185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689061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8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90" w14:textId="77777777" w:rsidTr="00C224F1">
        <w:trPr>
          <w:trHeight w:val="23"/>
        </w:trPr>
        <w:tc>
          <w:tcPr>
            <w:tcW w:w="588" w:type="dxa"/>
          </w:tcPr>
          <w:p w14:paraId="6890618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89061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890618C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6890618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97" w14:textId="77777777" w:rsidTr="00C224F1">
        <w:trPr>
          <w:trHeight w:val="23"/>
        </w:trPr>
        <w:tc>
          <w:tcPr>
            <w:tcW w:w="588" w:type="dxa"/>
          </w:tcPr>
          <w:p w14:paraId="6890619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68906192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8906193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689061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9E" w14:textId="77777777" w:rsidTr="00C224F1">
        <w:trPr>
          <w:trHeight w:val="492"/>
        </w:trPr>
        <w:tc>
          <w:tcPr>
            <w:tcW w:w="588" w:type="dxa"/>
          </w:tcPr>
          <w:p w14:paraId="6890619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68906199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6890619A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689061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9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A5" w14:textId="77777777" w:rsidTr="00C224F1">
        <w:trPr>
          <w:trHeight w:val="23"/>
        </w:trPr>
        <w:tc>
          <w:tcPr>
            <w:tcW w:w="588" w:type="dxa"/>
          </w:tcPr>
          <w:p w14:paraId="6890619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689061A0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689061A1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689061A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A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633C69" w:rsidRPr="00011556" w14:paraId="689061B2" w14:textId="77777777" w:rsidTr="00C224F1">
        <w:trPr>
          <w:trHeight w:val="23"/>
        </w:trPr>
        <w:tc>
          <w:tcPr>
            <w:tcW w:w="588" w:type="dxa"/>
          </w:tcPr>
          <w:p w14:paraId="689061A6" w14:textId="77777777" w:rsidR="00633C69" w:rsidRPr="00011556" w:rsidRDefault="00633C69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689061A7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89061A8" w14:textId="77777777" w:rsidR="00633C69" w:rsidRPr="00011556" w:rsidRDefault="00633C69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89061A9" w14:textId="77777777" w:rsidR="00633C69" w:rsidRPr="00011556" w:rsidRDefault="00633C69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689061AA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689061AB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89061AC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689061AD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89061AE" w14:textId="77777777" w:rsidR="00633C69" w:rsidRPr="00633C69" w:rsidRDefault="00633C69" w:rsidP="00633C6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33C69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Tvarkos apraše nustatyta, kad sprendimus dėl turto nuomos priima savivaldybės taryba ar savivaldybės </w:t>
            </w:r>
            <w:r>
              <w:rPr>
                <w:rFonts w:eastAsia="Times New Roman" w:cs="Times New Roman"/>
                <w:sz w:val="22"/>
                <w:lang w:eastAsia="lt-LT"/>
              </w:rPr>
              <w:t>meras</w:t>
            </w:r>
            <w:r w:rsidRPr="00633C69">
              <w:rPr>
                <w:rFonts w:eastAsia="Times New Roman" w:cs="Times New Roman"/>
                <w:sz w:val="22"/>
                <w:lang w:eastAsia="lt-LT"/>
              </w:rPr>
              <w:t xml:space="preserve"> apraše nustatytais atvejais. </w:t>
            </w:r>
          </w:p>
        </w:tc>
        <w:tc>
          <w:tcPr>
            <w:tcW w:w="2182" w:type="dxa"/>
          </w:tcPr>
          <w:p w14:paraId="689061AF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B0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B1" w14:textId="77777777" w:rsidR="00633C69" w:rsidRPr="00011556" w:rsidRDefault="00633C69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B9" w14:textId="77777777" w:rsidTr="00C224F1">
        <w:trPr>
          <w:trHeight w:val="23"/>
        </w:trPr>
        <w:tc>
          <w:tcPr>
            <w:tcW w:w="588" w:type="dxa"/>
          </w:tcPr>
          <w:p w14:paraId="689061B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689061B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89061B5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689061B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C0" w14:textId="77777777" w:rsidTr="00C224F1">
        <w:trPr>
          <w:trHeight w:val="23"/>
        </w:trPr>
        <w:tc>
          <w:tcPr>
            <w:tcW w:w="588" w:type="dxa"/>
          </w:tcPr>
          <w:p w14:paraId="689061B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689061BB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689061BC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89061B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B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B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C7" w14:textId="77777777" w:rsidTr="00C224F1">
        <w:trPr>
          <w:trHeight w:val="23"/>
        </w:trPr>
        <w:tc>
          <w:tcPr>
            <w:tcW w:w="588" w:type="dxa"/>
          </w:tcPr>
          <w:p w14:paraId="689061C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689061C2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689061C3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689061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CE" w14:textId="77777777" w:rsidTr="00C224F1">
        <w:trPr>
          <w:trHeight w:val="23"/>
        </w:trPr>
        <w:tc>
          <w:tcPr>
            <w:tcW w:w="588" w:type="dxa"/>
          </w:tcPr>
          <w:p w14:paraId="689061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689061C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689061CA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689061C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689061D5" w14:textId="77777777" w:rsidTr="00C224F1">
        <w:trPr>
          <w:trHeight w:val="23"/>
        </w:trPr>
        <w:tc>
          <w:tcPr>
            <w:tcW w:w="588" w:type="dxa"/>
          </w:tcPr>
          <w:p w14:paraId="689061CF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689061D0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 xml:space="preserve">Teisės akto projektas nustato kontrolės (priežiūros) procedūrą ir aiškius jos atlikimo kriterijus (atvejus, dažnį, fiksavimą, kontrolės </w:t>
            </w:r>
            <w:r w:rsidRPr="00C224F1">
              <w:rPr>
                <w:sz w:val="22"/>
                <w:lang w:eastAsia="lt-LT"/>
              </w:rPr>
              <w:lastRenderedPageBreak/>
              <w:t>rezultatų viešinimą ir pan.)</w:t>
            </w:r>
          </w:p>
        </w:tc>
        <w:tc>
          <w:tcPr>
            <w:tcW w:w="2751" w:type="dxa"/>
          </w:tcPr>
          <w:p w14:paraId="689061D1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89061D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D3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D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DC" w14:textId="77777777" w:rsidTr="00C224F1">
        <w:trPr>
          <w:trHeight w:val="23"/>
        </w:trPr>
        <w:tc>
          <w:tcPr>
            <w:tcW w:w="588" w:type="dxa"/>
          </w:tcPr>
          <w:p w14:paraId="689061D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15.</w:t>
            </w:r>
          </w:p>
        </w:tc>
        <w:tc>
          <w:tcPr>
            <w:tcW w:w="2416" w:type="dxa"/>
          </w:tcPr>
          <w:p w14:paraId="689061D7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689061D8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89061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E3" w14:textId="77777777" w:rsidTr="00C224F1">
        <w:trPr>
          <w:trHeight w:val="23"/>
        </w:trPr>
        <w:tc>
          <w:tcPr>
            <w:tcW w:w="588" w:type="dxa"/>
          </w:tcPr>
          <w:p w14:paraId="689061D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689061DE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689061DF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689061E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E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EA" w14:textId="77777777" w:rsidTr="00C224F1">
        <w:trPr>
          <w:trHeight w:val="23"/>
        </w:trPr>
        <w:tc>
          <w:tcPr>
            <w:tcW w:w="588" w:type="dxa"/>
          </w:tcPr>
          <w:p w14:paraId="689061E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689061E5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9061E6" w14:textId="77777777" w:rsidR="00011556" w:rsidRPr="00B0702F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689061E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E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E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F1" w14:textId="77777777" w:rsidTr="00C224F1">
        <w:trPr>
          <w:trHeight w:val="23"/>
        </w:trPr>
        <w:tc>
          <w:tcPr>
            <w:tcW w:w="588" w:type="dxa"/>
          </w:tcPr>
          <w:p w14:paraId="689061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89061EC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689061ED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689061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89061F8" w14:textId="77777777" w:rsidTr="00C224F1">
        <w:trPr>
          <w:trHeight w:val="23"/>
        </w:trPr>
        <w:tc>
          <w:tcPr>
            <w:tcW w:w="588" w:type="dxa"/>
          </w:tcPr>
          <w:p w14:paraId="689061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689061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689061F4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89061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89061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89061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689061F9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68906202" w14:textId="77777777" w:rsidTr="00D0108A">
        <w:trPr>
          <w:trHeight w:val="23"/>
        </w:trPr>
        <w:tc>
          <w:tcPr>
            <w:tcW w:w="2457" w:type="dxa"/>
          </w:tcPr>
          <w:p w14:paraId="689061F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89061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projekto tiesioginis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89061FC" w14:textId="77777777" w:rsidR="00011556" w:rsidRPr="00633C69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89061FD" w14:textId="77777777" w:rsidR="00B54B87" w:rsidRPr="00633C69" w:rsidRDefault="00633C69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633C69">
              <w:rPr>
                <w:sz w:val="22"/>
              </w:rPr>
              <w:t>Turto valdymo ir ūkio skyriaus vedėjos pavaduotoja Gailutė Vaikutienė.</w:t>
            </w:r>
          </w:p>
        </w:tc>
        <w:tc>
          <w:tcPr>
            <w:tcW w:w="2434" w:type="dxa"/>
          </w:tcPr>
          <w:p w14:paraId="689061F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89061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890620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890620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Daiva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lastRenderedPageBreak/>
              <w:t>Jasiūnienė</w:t>
            </w:r>
          </w:p>
        </w:tc>
      </w:tr>
      <w:tr w:rsidR="00011556" w:rsidRPr="00011556" w14:paraId="68906207" w14:textId="77777777" w:rsidTr="00D0108A">
        <w:trPr>
          <w:trHeight w:val="23"/>
        </w:trPr>
        <w:tc>
          <w:tcPr>
            <w:tcW w:w="2457" w:type="dxa"/>
          </w:tcPr>
          <w:p w14:paraId="689062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6890620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89062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890620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6890620F" w14:textId="77777777" w:rsidTr="00D0108A">
        <w:trPr>
          <w:trHeight w:val="23"/>
        </w:trPr>
        <w:tc>
          <w:tcPr>
            <w:tcW w:w="2457" w:type="dxa"/>
          </w:tcPr>
          <w:p w14:paraId="689062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89062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890620A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6890620B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89062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890620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6890620E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633C69">
              <w:rPr>
                <w:rFonts w:eastAsia="Times New Roman" w:cs="Times New Roman"/>
                <w:sz w:val="22"/>
                <w:lang w:eastAsia="lt-LT"/>
              </w:rPr>
              <w:t>2023-05-12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68906214" w14:textId="77777777" w:rsidTr="00D0108A">
        <w:trPr>
          <w:trHeight w:val="23"/>
        </w:trPr>
        <w:tc>
          <w:tcPr>
            <w:tcW w:w="2457" w:type="dxa"/>
          </w:tcPr>
          <w:p w14:paraId="689062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6890621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89062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8906213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8906215" w14:textId="77777777" w:rsidR="00AC37BC" w:rsidRDefault="00AC37BC" w:rsidP="0084234F">
      <w:pPr>
        <w:jc w:val="center"/>
      </w:pPr>
    </w:p>
    <w:sectPr w:rsidR="00AC37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06218" w14:textId="77777777" w:rsidR="00657522" w:rsidRDefault="00657522" w:rsidP="00011556">
      <w:pPr>
        <w:spacing w:after="0" w:line="240" w:lineRule="auto"/>
      </w:pPr>
      <w:r>
        <w:separator/>
      </w:r>
    </w:p>
  </w:endnote>
  <w:endnote w:type="continuationSeparator" w:id="0">
    <w:p w14:paraId="68906219" w14:textId="77777777" w:rsidR="00657522" w:rsidRDefault="00657522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06216" w14:textId="77777777" w:rsidR="00657522" w:rsidRDefault="00657522" w:rsidP="00011556">
      <w:pPr>
        <w:spacing w:after="0" w:line="240" w:lineRule="auto"/>
      </w:pPr>
      <w:r>
        <w:separator/>
      </w:r>
    </w:p>
  </w:footnote>
  <w:footnote w:type="continuationSeparator" w:id="0">
    <w:p w14:paraId="68906217" w14:textId="77777777" w:rsidR="00657522" w:rsidRDefault="00657522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4A726D"/>
    <w:rsid w:val="004F1728"/>
    <w:rsid w:val="00560152"/>
    <w:rsid w:val="005679C9"/>
    <w:rsid w:val="00584C4D"/>
    <w:rsid w:val="0059305B"/>
    <w:rsid w:val="005F05EC"/>
    <w:rsid w:val="0061657D"/>
    <w:rsid w:val="00633C69"/>
    <w:rsid w:val="00657522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6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3907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Vienas langelis</cp:lastModifiedBy>
  <cp:revision>2</cp:revision>
  <dcterms:created xsi:type="dcterms:W3CDTF">2023-05-15T07:41:00Z</dcterms:created>
  <dcterms:modified xsi:type="dcterms:W3CDTF">2023-05-15T07:41:00Z</dcterms:modified>
</cp:coreProperties>
</file>